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5AFF" w14:textId="77777777" w:rsidR="00704BC9" w:rsidRPr="009F1492" w:rsidRDefault="00704BC9" w:rsidP="009F1492">
      <w:pPr>
        <w:pStyle w:val="Nagwek1"/>
        <w:rPr>
          <w:rFonts w:ascii="Arial" w:eastAsia="Times New Roman" w:hAnsi="Arial" w:cs="Arial"/>
          <w:b/>
          <w:bCs/>
          <w:lang w:eastAsia="pl-PL"/>
        </w:rPr>
      </w:pPr>
      <w:r w:rsidRPr="009F1492">
        <w:rPr>
          <w:rFonts w:ascii="Arial" w:eastAsia="Times New Roman" w:hAnsi="Arial" w:cs="Arial"/>
          <w:b/>
          <w:bCs/>
          <w:lang w:eastAsia="pl-PL"/>
        </w:rPr>
        <w:t xml:space="preserve">Polityka </w:t>
      </w:r>
      <w:r w:rsidR="002164BC" w:rsidRPr="009F1492">
        <w:rPr>
          <w:rFonts w:ascii="Arial" w:eastAsia="Times New Roman" w:hAnsi="Arial" w:cs="Arial"/>
          <w:b/>
          <w:bCs/>
          <w:lang w:eastAsia="pl-PL"/>
        </w:rPr>
        <w:t>prywatności</w:t>
      </w:r>
    </w:p>
    <w:p w14:paraId="3BF5C6AC" w14:textId="215FDD69" w:rsidR="002164BC" w:rsidRPr="009F1492" w:rsidRDefault="002164BC" w:rsidP="0080225A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Niniejsza Polityka Prywatności określa zasady przetwarzania wszelkich informacji o charakterze danych osobowych, które pozyskane zostały w związku z korzystaniem z witryny internetowej, prowadzonej pod domeną www.</w:t>
      </w:r>
      <w:r w:rsidR="00924ABD">
        <w:rPr>
          <w:rFonts w:ascii="Arial" w:hAnsi="Arial" w:cs="Arial"/>
          <w:sz w:val="20"/>
          <w:szCs w:val="20"/>
        </w:rPr>
        <w:t>podtopola.swidwin.pl</w:t>
      </w:r>
      <w:bookmarkStart w:id="0" w:name="_GoBack"/>
      <w:bookmarkEnd w:id="0"/>
      <w:r w:rsidRPr="009F1492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1492">
        <w:rPr>
          <w:rFonts w:ascii="Arial" w:hAnsi="Arial" w:cs="Arial"/>
          <w:sz w:val="20"/>
          <w:szCs w:val="20"/>
        </w:rPr>
        <w:t>(zwanej dalej „Witryną”).</w:t>
      </w:r>
      <w:r w:rsidR="00593554" w:rsidRPr="009F1492">
        <w:rPr>
          <w:rFonts w:ascii="Arial" w:hAnsi="Arial" w:cs="Arial"/>
          <w:sz w:val="20"/>
          <w:szCs w:val="20"/>
        </w:rPr>
        <w:t xml:space="preserve"> Portale, strony internetowe partnerów Administratora, do których odnośniki umieszczone są w Witrynie podlegają ich własnej polityce prywatności (w tym w zakresie wykorzystywania plików cookies).</w:t>
      </w:r>
      <w:r w:rsidRPr="009F1492">
        <w:rPr>
          <w:rFonts w:ascii="Arial" w:hAnsi="Arial" w:cs="Arial"/>
          <w:sz w:val="20"/>
          <w:szCs w:val="20"/>
        </w:rPr>
        <w:t> </w:t>
      </w:r>
    </w:p>
    <w:p w14:paraId="5ED38CC0" w14:textId="77777777" w:rsidR="009F1492" w:rsidRPr="0080225A" w:rsidRDefault="009F1492" w:rsidP="008022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225A">
        <w:rPr>
          <w:rFonts w:ascii="Arial" w:hAnsi="Arial" w:cs="Arial"/>
          <w:b/>
          <w:bCs/>
          <w:sz w:val="24"/>
          <w:szCs w:val="24"/>
        </w:rPr>
        <w:t>Bezpieczeństwo przetwarzania danych osobowych</w:t>
      </w:r>
    </w:p>
    <w:p w14:paraId="74CB7A8A" w14:textId="77777777" w:rsidR="009F1492" w:rsidRPr="009F1492" w:rsidRDefault="009F1492" w:rsidP="0080225A">
      <w:pPr>
        <w:spacing w:after="0" w:line="360" w:lineRule="auto"/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Administrator przetwarza informacje o Użytkowniku zgodnie z przepisami prawa, w tym w</w:t>
      </w:r>
      <w:r>
        <w:rPr>
          <w:rFonts w:ascii="Arial" w:hAnsi="Arial" w:cs="Arial"/>
          <w:sz w:val="20"/>
          <w:szCs w:val="20"/>
        </w:rPr>
        <w:t> </w:t>
      </w:r>
      <w:r w:rsidRPr="009F1492">
        <w:rPr>
          <w:rFonts w:ascii="Arial" w:hAnsi="Arial" w:cs="Arial"/>
          <w:sz w:val="20"/>
          <w:szCs w:val="20"/>
        </w:rPr>
        <w:t>szczególności z przepisami Rozporządzenia Parlamentu Europejskiego i Rady (UE) 2016/679 z dnia 27 kwietnia 2016 r. w sprawie ochrony osób fizycznych w związku z przetwarzaniem danych  osobowych i w sprawie swobodnego przepływu takich danych oraz uchylenia dyrektywy 95/48/WE (ogólne rozporządzenie o ochronie danych) – Dz.U. UE.L 2016.119.1, ustawy z dnia 24 maja 2018 roku o ochronie danych osobowych oraz ustawy z dnia 18 lipca 2002 roku o świadczeniu usług drogą elektroniczną.</w:t>
      </w:r>
    </w:p>
    <w:p w14:paraId="3D28E357" w14:textId="77777777" w:rsidR="009F1492" w:rsidRPr="009F1492" w:rsidRDefault="009F1492" w:rsidP="0080225A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Administrator dba o bezpieczeństwo informacji o Użytkownikach Witryny, w szczególności poprzez stosowną ich ochronę oraz zabezpieczenie przed dostępem osób nieuprawnionych.</w:t>
      </w:r>
    </w:p>
    <w:p w14:paraId="64A646F6" w14:textId="77777777" w:rsidR="002164BC" w:rsidRPr="0080225A" w:rsidRDefault="002164BC" w:rsidP="0080225A">
      <w:pPr>
        <w:pStyle w:val="Nagwek1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0225A">
        <w:rPr>
          <w:rFonts w:ascii="Arial" w:hAnsi="Arial" w:cs="Arial"/>
          <w:b/>
          <w:bCs/>
          <w:sz w:val="24"/>
          <w:szCs w:val="24"/>
        </w:rPr>
        <w:t xml:space="preserve">Administrator danych osobowych </w:t>
      </w:r>
    </w:p>
    <w:p w14:paraId="59FD3AB6" w14:textId="5F7F678F" w:rsidR="002164BC" w:rsidRPr="00C1569C" w:rsidRDefault="00C1569C" w:rsidP="008022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Publiczne Przedszkole nr 2 „Pod Topolą” w Świdwinie reprezentowane przez dyrektora</w:t>
      </w:r>
    </w:p>
    <w:p w14:paraId="62C22ECF" w14:textId="77777777" w:rsidR="002164BC" w:rsidRPr="0080225A" w:rsidRDefault="002164BC" w:rsidP="0080225A">
      <w:pPr>
        <w:spacing w:before="240" w:after="0" w:line="360" w:lineRule="auto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80225A">
        <w:rPr>
          <w:rFonts w:ascii="Arial" w:hAnsi="Arial" w:cs="Arial"/>
          <w:b/>
          <w:color w:val="2F5496" w:themeColor="accent1" w:themeShade="BF"/>
          <w:sz w:val="24"/>
          <w:szCs w:val="24"/>
        </w:rPr>
        <w:t>Inspektor ochrony danych.</w:t>
      </w:r>
    </w:p>
    <w:p w14:paraId="4E8A9B1B" w14:textId="4DA86FEE" w:rsidR="002164BC" w:rsidRPr="009F1492" w:rsidRDefault="002164BC" w:rsidP="0080225A">
      <w:pPr>
        <w:spacing w:after="20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9F1492">
        <w:rPr>
          <w:rFonts w:ascii="Arial" w:eastAsia="Calibri" w:hAnsi="Arial" w:cs="Arial"/>
          <w:sz w:val="20"/>
          <w:szCs w:val="20"/>
        </w:rPr>
        <w:t xml:space="preserve">Administrator wyznaczył inspektora ochrony danych osobowych, z którym </w:t>
      </w:r>
      <w:r w:rsidR="009F1492">
        <w:rPr>
          <w:rFonts w:ascii="Arial" w:eastAsia="Calibri" w:hAnsi="Arial" w:cs="Arial"/>
          <w:sz w:val="20"/>
          <w:szCs w:val="20"/>
        </w:rPr>
        <w:t xml:space="preserve">Użytkownik </w:t>
      </w:r>
      <w:r w:rsidRPr="009F1492">
        <w:rPr>
          <w:rFonts w:ascii="Arial" w:eastAsia="Calibri" w:hAnsi="Arial" w:cs="Arial"/>
          <w:sz w:val="20"/>
          <w:szCs w:val="20"/>
        </w:rPr>
        <w:t xml:space="preserve">może się skontaktować poprzez email: </w:t>
      </w:r>
      <w:r w:rsidR="00C1569C">
        <w:rPr>
          <w:rFonts w:ascii="Arial" w:eastAsia="Calibri" w:hAnsi="Arial" w:cs="Arial"/>
          <w:b/>
          <w:bCs/>
          <w:sz w:val="20"/>
          <w:szCs w:val="20"/>
        </w:rPr>
        <w:t>iodo_swidwin@wp.pl</w:t>
      </w:r>
      <w:r w:rsidRPr="009F1492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9F1492">
        <w:rPr>
          <w:rFonts w:ascii="Arial" w:eastAsia="Calibri" w:hAnsi="Arial" w:cs="Arial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366D47D5" w14:textId="77777777" w:rsidR="002164BC" w:rsidRPr="00E82A1A" w:rsidRDefault="009F1492" w:rsidP="0080225A">
      <w:pPr>
        <w:pStyle w:val="Nagwek1"/>
        <w:spacing w:line="360" w:lineRule="auto"/>
        <w:rPr>
          <w:rFonts w:eastAsia="Times New Roman"/>
          <w:sz w:val="24"/>
          <w:szCs w:val="24"/>
          <w:lang w:eastAsia="pl-PL"/>
        </w:rPr>
      </w:pPr>
      <w:r w:rsidRPr="00E82A1A">
        <w:rPr>
          <w:rStyle w:val="Pogrubienie"/>
          <w:rFonts w:ascii="Arial" w:hAnsi="Arial" w:cs="Arial"/>
          <w:sz w:val="24"/>
          <w:szCs w:val="24"/>
        </w:rPr>
        <w:t>Cele przetwarzania i podstawa prawna</w:t>
      </w:r>
    </w:p>
    <w:p w14:paraId="196974DF" w14:textId="77777777" w:rsidR="002B11F5" w:rsidRDefault="00704BC9" w:rsidP="0080225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704BC9">
        <w:rPr>
          <w:rFonts w:ascii="Arial" w:eastAsia="Times New Roman" w:hAnsi="Arial" w:cs="Arial"/>
          <w:sz w:val="20"/>
          <w:szCs w:val="20"/>
          <w:lang w:eastAsia="pl-PL"/>
        </w:rPr>
        <w:t>W celu świadczenia usług na najwyższym poziomie</w:t>
      </w:r>
      <w:r w:rsidR="0025553E" w:rsidRPr="009F1492">
        <w:rPr>
          <w:rFonts w:ascii="Arial" w:eastAsia="Times New Roman" w:hAnsi="Arial" w:cs="Arial"/>
          <w:sz w:val="20"/>
          <w:szCs w:val="20"/>
          <w:lang w:eastAsia="pl-PL"/>
        </w:rPr>
        <w:t xml:space="preserve">, dostosowanych </w:t>
      </w:r>
      <w:r w:rsidR="0025553E" w:rsidRPr="00704BC9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25553E" w:rsidRPr="009F1492">
        <w:rPr>
          <w:rFonts w:ascii="Arial" w:eastAsia="Times New Roman" w:hAnsi="Arial" w:cs="Arial"/>
          <w:sz w:val="20"/>
          <w:szCs w:val="20"/>
          <w:lang w:eastAsia="pl-PL"/>
        </w:rPr>
        <w:t xml:space="preserve">Państwa </w:t>
      </w:r>
      <w:r w:rsidR="0025553E" w:rsidRPr="00704BC9">
        <w:rPr>
          <w:rFonts w:ascii="Arial" w:eastAsia="Times New Roman" w:hAnsi="Arial" w:cs="Arial"/>
          <w:sz w:val="20"/>
          <w:szCs w:val="20"/>
          <w:lang w:eastAsia="pl-PL"/>
        </w:rPr>
        <w:t>potrzeb, a</w:t>
      </w:r>
      <w:r w:rsidR="009F149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25553E" w:rsidRPr="00704BC9">
        <w:rPr>
          <w:rFonts w:ascii="Arial" w:eastAsia="Times New Roman" w:hAnsi="Arial" w:cs="Arial"/>
          <w:sz w:val="20"/>
          <w:szCs w:val="20"/>
          <w:lang w:eastAsia="pl-PL"/>
        </w:rPr>
        <w:t>także w celach statystycznych</w:t>
      </w:r>
      <w:r w:rsidR="009F1492">
        <w:rPr>
          <w:rFonts w:ascii="Arial" w:eastAsia="Times New Roman" w:hAnsi="Arial" w:cs="Arial"/>
          <w:sz w:val="20"/>
          <w:szCs w:val="20"/>
          <w:lang w:eastAsia="pl-PL"/>
        </w:rPr>
        <w:t xml:space="preserve">, Administrator </w:t>
      </w:r>
      <w:r w:rsidRPr="00704BC9">
        <w:rPr>
          <w:rFonts w:ascii="Arial" w:eastAsia="Times New Roman" w:hAnsi="Arial" w:cs="Arial"/>
          <w:sz w:val="20"/>
          <w:szCs w:val="20"/>
          <w:lang w:eastAsia="pl-PL"/>
        </w:rPr>
        <w:t>stosuje pliki cookies. Korzystanie z witryny oznacza, że będą one zamieszczane w urządzeniu</w:t>
      </w:r>
      <w:r w:rsidR="009F1492">
        <w:rPr>
          <w:rFonts w:ascii="Arial" w:eastAsia="Times New Roman" w:hAnsi="Arial" w:cs="Arial"/>
          <w:sz w:val="20"/>
          <w:szCs w:val="20"/>
          <w:lang w:eastAsia="pl-PL"/>
        </w:rPr>
        <w:t xml:space="preserve"> Użytkownika</w:t>
      </w:r>
      <w:r w:rsidRPr="00704B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25553E" w:rsidRPr="009F1492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704BC9">
        <w:rPr>
          <w:rFonts w:ascii="Arial" w:eastAsia="Times New Roman" w:hAnsi="Arial" w:cs="Arial"/>
          <w:sz w:val="20"/>
          <w:szCs w:val="20"/>
          <w:lang w:eastAsia="pl-PL"/>
        </w:rPr>
        <w:t xml:space="preserve">orzystanie z witryny oznacza akceptację przez </w:t>
      </w:r>
      <w:r w:rsidR="009F1492">
        <w:rPr>
          <w:rFonts w:ascii="Arial" w:eastAsia="Times New Roman" w:hAnsi="Arial" w:cs="Arial"/>
          <w:sz w:val="20"/>
          <w:szCs w:val="20"/>
          <w:lang w:eastAsia="pl-PL"/>
        </w:rPr>
        <w:t>Użytkownika</w:t>
      </w:r>
      <w:r w:rsidRPr="00704BC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F1492">
        <w:rPr>
          <w:rFonts w:ascii="Arial" w:eastAsia="Times New Roman" w:hAnsi="Arial" w:cs="Arial"/>
          <w:sz w:val="20"/>
          <w:szCs w:val="20"/>
          <w:lang w:eastAsia="pl-PL"/>
        </w:rPr>
        <w:t>poniżej zamieszczon</w:t>
      </w:r>
      <w:r w:rsidR="009F149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F1492">
        <w:rPr>
          <w:rFonts w:ascii="Arial" w:eastAsia="Times New Roman" w:hAnsi="Arial" w:cs="Arial"/>
          <w:sz w:val="20"/>
          <w:szCs w:val="20"/>
          <w:lang w:eastAsia="pl-PL"/>
        </w:rPr>
        <w:t xml:space="preserve"> informacji o sposobie </w:t>
      </w:r>
      <w:hyperlink r:id="rId4" w:history="1">
        <w:r w:rsidRPr="00704BC9">
          <w:rPr>
            <w:rFonts w:ascii="Arial" w:hAnsi="Arial" w:cs="Arial"/>
            <w:sz w:val="20"/>
            <w:szCs w:val="20"/>
            <w:lang w:eastAsia="pl-PL"/>
          </w:rPr>
          <w:t xml:space="preserve"> przetwarzania danych osobowych udostępnionych drogą elektroniczną</w:t>
        </w:r>
      </w:hyperlink>
      <w:r w:rsidRPr="00704BC9">
        <w:rPr>
          <w:rFonts w:ascii="Arial" w:hAnsi="Arial" w:cs="Arial"/>
          <w:sz w:val="20"/>
          <w:szCs w:val="20"/>
          <w:lang w:eastAsia="pl-PL"/>
        </w:rPr>
        <w:t>.</w:t>
      </w:r>
      <w:r w:rsidRPr="009F149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DB55537" w14:textId="77777777" w:rsidR="00704BC9" w:rsidRPr="009F1492" w:rsidRDefault="00704BC9" w:rsidP="00E82A1A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04BC9">
        <w:rPr>
          <w:rFonts w:ascii="Arial" w:eastAsia="Times New Roman" w:hAnsi="Arial" w:cs="Arial"/>
          <w:sz w:val="20"/>
          <w:szCs w:val="20"/>
          <w:lang w:eastAsia="pl-PL"/>
        </w:rPr>
        <w:t>Pliki cookies (tzw. ciasteczka) to niewielkie pliki tekstowe wysyłane przez odwiedzan</w:t>
      </w:r>
      <w:r w:rsidR="002B11F5">
        <w:rPr>
          <w:rFonts w:ascii="Arial" w:eastAsia="Times New Roman" w:hAnsi="Arial" w:cs="Arial"/>
          <w:sz w:val="20"/>
          <w:szCs w:val="20"/>
          <w:lang w:eastAsia="pl-PL"/>
        </w:rPr>
        <w:t>ą witrynę</w:t>
      </w:r>
      <w:r w:rsidRPr="00704BC9">
        <w:rPr>
          <w:rFonts w:ascii="Arial" w:eastAsia="Times New Roman" w:hAnsi="Arial" w:cs="Arial"/>
          <w:sz w:val="20"/>
          <w:szCs w:val="20"/>
          <w:lang w:eastAsia="pl-PL"/>
        </w:rPr>
        <w:t xml:space="preserve"> internetow</w:t>
      </w:r>
      <w:r w:rsidR="002B11F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4BC9">
        <w:rPr>
          <w:rFonts w:ascii="Arial" w:eastAsia="Times New Roman" w:hAnsi="Arial" w:cs="Arial"/>
          <w:sz w:val="20"/>
          <w:szCs w:val="20"/>
          <w:lang w:eastAsia="pl-PL"/>
        </w:rPr>
        <w:t> do urządzenia internauty (komputer, smartfon itp.). Nie zawierają one żadnych danych osobowych</w:t>
      </w:r>
      <w:r w:rsidR="0057768E" w:rsidRPr="009F1492">
        <w:rPr>
          <w:rFonts w:ascii="Arial" w:hAnsi="Arial" w:cs="Arial"/>
          <w:sz w:val="20"/>
          <w:szCs w:val="20"/>
        </w:rPr>
        <w:t xml:space="preserve">, a ich zawartość przede wszystkim ogranicza się do nazwy </w:t>
      </w:r>
      <w:r w:rsidR="002B11F5">
        <w:rPr>
          <w:rFonts w:ascii="Arial" w:hAnsi="Arial" w:cs="Arial"/>
          <w:sz w:val="20"/>
          <w:szCs w:val="20"/>
        </w:rPr>
        <w:t>witryny</w:t>
      </w:r>
      <w:r w:rsidR="0057768E" w:rsidRPr="009F1492">
        <w:rPr>
          <w:rFonts w:ascii="Arial" w:hAnsi="Arial" w:cs="Arial"/>
          <w:sz w:val="20"/>
          <w:szCs w:val="20"/>
        </w:rPr>
        <w:t xml:space="preserve"> internetowej</w:t>
      </w:r>
      <w:r w:rsidR="002B11F5">
        <w:rPr>
          <w:rFonts w:ascii="Arial" w:hAnsi="Arial" w:cs="Arial"/>
          <w:sz w:val="20"/>
          <w:szCs w:val="20"/>
        </w:rPr>
        <w:t>,</w:t>
      </w:r>
      <w:r w:rsidR="0057768E" w:rsidRPr="009F1492">
        <w:rPr>
          <w:rFonts w:ascii="Arial" w:hAnsi="Arial" w:cs="Arial"/>
          <w:sz w:val="20"/>
          <w:szCs w:val="20"/>
        </w:rPr>
        <w:t xml:space="preserve"> swojego pochodzenia, swojego unikalnego numeru, czasu przechowywania na urządzeniu końcowym</w:t>
      </w:r>
      <w:r w:rsidRPr="00704B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14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7768E" w:rsidRPr="009F1492">
        <w:rPr>
          <w:rFonts w:ascii="Arial" w:hAnsi="Arial" w:cs="Arial"/>
          <w:sz w:val="20"/>
          <w:szCs w:val="20"/>
        </w:rPr>
        <w:t>Korzystani</w:t>
      </w:r>
      <w:r w:rsidR="002B11F5">
        <w:rPr>
          <w:rFonts w:ascii="Arial" w:hAnsi="Arial" w:cs="Arial"/>
          <w:sz w:val="20"/>
          <w:szCs w:val="20"/>
        </w:rPr>
        <w:t>e</w:t>
      </w:r>
      <w:r w:rsidR="0057768E" w:rsidRPr="009F1492">
        <w:rPr>
          <w:rFonts w:ascii="Arial" w:hAnsi="Arial" w:cs="Arial"/>
          <w:sz w:val="20"/>
          <w:szCs w:val="20"/>
        </w:rPr>
        <w:t xml:space="preserve"> z witryny powoduje zetknięcie się z dwoma zasadniczymi rodzajami plików cookies tj. </w:t>
      </w:r>
      <w:r w:rsidR="0057768E" w:rsidRPr="009F1492">
        <w:rPr>
          <w:rFonts w:ascii="Arial" w:hAnsi="Arial" w:cs="Arial"/>
          <w:sz w:val="20"/>
          <w:szCs w:val="20"/>
        </w:rPr>
        <w:lastRenderedPageBreak/>
        <w:t>sesyjn</w:t>
      </w:r>
      <w:r w:rsidR="002B11F5">
        <w:rPr>
          <w:rFonts w:ascii="Arial" w:hAnsi="Arial" w:cs="Arial"/>
          <w:sz w:val="20"/>
          <w:szCs w:val="20"/>
        </w:rPr>
        <w:t>ych</w:t>
      </w:r>
      <w:r w:rsidR="0057768E" w:rsidRPr="009F1492">
        <w:rPr>
          <w:rFonts w:ascii="Arial" w:hAnsi="Arial" w:cs="Arial"/>
          <w:sz w:val="20"/>
          <w:szCs w:val="20"/>
        </w:rPr>
        <w:t xml:space="preserve"> i stał</w:t>
      </w:r>
      <w:r w:rsidR="002B11F5">
        <w:rPr>
          <w:rFonts w:ascii="Arial" w:hAnsi="Arial" w:cs="Arial"/>
          <w:sz w:val="20"/>
          <w:szCs w:val="20"/>
        </w:rPr>
        <w:t>ych</w:t>
      </w:r>
      <w:r w:rsidR="0057768E" w:rsidRPr="009F1492">
        <w:rPr>
          <w:rFonts w:ascii="Arial" w:hAnsi="Arial" w:cs="Arial"/>
          <w:sz w:val="20"/>
          <w:szCs w:val="20"/>
        </w:rPr>
        <w:t>. Pliki sesyjne są tymczasowe i s</w:t>
      </w:r>
      <w:r w:rsidR="0025553E" w:rsidRPr="009F1492">
        <w:rPr>
          <w:rFonts w:ascii="Arial" w:hAnsi="Arial" w:cs="Arial"/>
          <w:sz w:val="20"/>
          <w:szCs w:val="20"/>
        </w:rPr>
        <w:t>ą</w:t>
      </w:r>
      <w:r w:rsidR="0057768E" w:rsidRPr="009F1492">
        <w:rPr>
          <w:rFonts w:ascii="Arial" w:hAnsi="Arial" w:cs="Arial"/>
          <w:sz w:val="20"/>
          <w:szCs w:val="20"/>
        </w:rPr>
        <w:t xml:space="preserve"> przechowywane do chwili opuszczenia </w:t>
      </w:r>
      <w:r w:rsidR="0025553E" w:rsidRPr="009F1492">
        <w:rPr>
          <w:rFonts w:ascii="Arial" w:hAnsi="Arial" w:cs="Arial"/>
          <w:sz w:val="20"/>
          <w:szCs w:val="20"/>
        </w:rPr>
        <w:t>witryny</w:t>
      </w:r>
      <w:r w:rsidR="0057768E" w:rsidRPr="009F1492">
        <w:rPr>
          <w:rFonts w:ascii="Arial" w:hAnsi="Arial" w:cs="Arial"/>
          <w:sz w:val="20"/>
          <w:szCs w:val="20"/>
        </w:rPr>
        <w:t xml:space="preserve"> (</w:t>
      </w:r>
      <w:r w:rsidR="0025553E" w:rsidRPr="009F1492">
        <w:rPr>
          <w:rFonts w:ascii="Arial" w:hAnsi="Arial" w:cs="Arial"/>
          <w:sz w:val="20"/>
          <w:szCs w:val="20"/>
        </w:rPr>
        <w:t xml:space="preserve">zamknięcie, </w:t>
      </w:r>
      <w:r w:rsidR="0057768E" w:rsidRPr="009F1492">
        <w:rPr>
          <w:rFonts w:ascii="Arial" w:hAnsi="Arial" w:cs="Arial"/>
          <w:sz w:val="20"/>
          <w:szCs w:val="20"/>
        </w:rPr>
        <w:t>p</w:t>
      </w:r>
      <w:r w:rsidR="0025553E" w:rsidRPr="009F1492">
        <w:rPr>
          <w:rFonts w:ascii="Arial" w:hAnsi="Arial" w:cs="Arial"/>
          <w:sz w:val="20"/>
          <w:szCs w:val="20"/>
        </w:rPr>
        <w:t xml:space="preserve">rzejście </w:t>
      </w:r>
      <w:r w:rsidR="0057768E" w:rsidRPr="009F1492">
        <w:rPr>
          <w:rFonts w:ascii="Arial" w:hAnsi="Arial" w:cs="Arial"/>
          <w:sz w:val="20"/>
          <w:szCs w:val="20"/>
        </w:rPr>
        <w:t>na inną stronę, wyłączenie przeglądarki). Pliki stałe przechowywane są w</w:t>
      </w:r>
      <w:r w:rsidR="002B11F5">
        <w:rPr>
          <w:rFonts w:ascii="Arial" w:hAnsi="Arial" w:cs="Arial"/>
          <w:sz w:val="20"/>
          <w:szCs w:val="20"/>
        </w:rPr>
        <w:t> </w:t>
      </w:r>
      <w:r w:rsidR="0057768E" w:rsidRPr="009F1492">
        <w:rPr>
          <w:rFonts w:ascii="Arial" w:hAnsi="Arial" w:cs="Arial"/>
          <w:sz w:val="20"/>
          <w:szCs w:val="20"/>
        </w:rPr>
        <w:t xml:space="preserve">urządzeniu końcowym </w:t>
      </w:r>
      <w:r w:rsidR="002B11F5">
        <w:rPr>
          <w:rFonts w:ascii="Arial" w:hAnsi="Arial" w:cs="Arial"/>
          <w:sz w:val="20"/>
          <w:szCs w:val="20"/>
        </w:rPr>
        <w:t>U</w:t>
      </w:r>
      <w:r w:rsidR="0057768E" w:rsidRPr="009F1492">
        <w:rPr>
          <w:rFonts w:ascii="Arial" w:hAnsi="Arial" w:cs="Arial"/>
          <w:sz w:val="20"/>
          <w:szCs w:val="20"/>
        </w:rPr>
        <w:t xml:space="preserve">żytkownika do czasu ich usunięcia przez </w:t>
      </w:r>
      <w:r w:rsidR="002B11F5">
        <w:rPr>
          <w:rFonts w:ascii="Arial" w:hAnsi="Arial" w:cs="Arial"/>
          <w:sz w:val="20"/>
          <w:szCs w:val="20"/>
        </w:rPr>
        <w:t>U</w:t>
      </w:r>
      <w:r w:rsidR="0057768E" w:rsidRPr="009F1492">
        <w:rPr>
          <w:rFonts w:ascii="Arial" w:hAnsi="Arial" w:cs="Arial"/>
          <w:sz w:val="20"/>
          <w:szCs w:val="20"/>
        </w:rPr>
        <w:t>żytkownika lub przez czas wynikający z ich ustawień.</w:t>
      </w:r>
      <w:r w:rsidR="002164BC" w:rsidRPr="009F14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1492">
        <w:rPr>
          <w:rStyle w:val="Pogrubienie"/>
          <w:rFonts w:ascii="Arial" w:hAnsi="Arial" w:cs="Arial"/>
          <w:b w:val="0"/>
          <w:bCs w:val="0"/>
          <w:sz w:val="20"/>
          <w:szCs w:val="20"/>
        </w:rPr>
        <w:t>W większości przeglądarek internetowych moż</w:t>
      </w:r>
      <w:r w:rsidR="0025553E" w:rsidRPr="009F1492">
        <w:rPr>
          <w:rStyle w:val="Pogrubienie"/>
          <w:rFonts w:ascii="Arial" w:hAnsi="Arial" w:cs="Arial"/>
          <w:b w:val="0"/>
          <w:bCs w:val="0"/>
          <w:sz w:val="20"/>
          <w:szCs w:val="20"/>
        </w:rPr>
        <w:t>ecie Państwo</w:t>
      </w:r>
      <w:r w:rsidRPr="009F149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: kasować pliki </w:t>
      </w:r>
      <w:r w:rsidR="0025553E" w:rsidRPr="009F149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stałe </w:t>
      </w:r>
      <w:r w:rsidRPr="009F1492">
        <w:rPr>
          <w:rStyle w:val="Pogrubienie"/>
          <w:rFonts w:ascii="Arial" w:hAnsi="Arial" w:cs="Arial"/>
          <w:b w:val="0"/>
          <w:bCs w:val="0"/>
          <w:sz w:val="20"/>
          <w:szCs w:val="20"/>
        </w:rPr>
        <w:t>typu cookies z twardego dysku komputera (z poziomu ustawień przeglądarki), zablokować wszystkie przysyłane pliki typu cookies lub ustawić ostrzeżenie przed zapisaniem ich na dysku</w:t>
      </w:r>
      <w:r w:rsidRPr="009F1492">
        <w:rPr>
          <w:rStyle w:val="Pogrubienie"/>
          <w:rFonts w:ascii="Arial" w:hAnsi="Arial" w:cs="Arial"/>
          <w:sz w:val="20"/>
          <w:szCs w:val="20"/>
        </w:rPr>
        <w:t>. </w:t>
      </w:r>
      <w:r w:rsidRPr="009F1492">
        <w:rPr>
          <w:rFonts w:ascii="Arial" w:hAnsi="Arial" w:cs="Arial"/>
          <w:sz w:val="20"/>
          <w:szCs w:val="20"/>
        </w:rPr>
        <w:t>Należy mieć na uwadze, że zmiany ustawień tych plików polegające na ograniczeniu ich stosowania</w:t>
      </w:r>
      <w:r w:rsidR="002B11F5">
        <w:rPr>
          <w:rFonts w:ascii="Arial" w:hAnsi="Arial" w:cs="Arial"/>
          <w:sz w:val="20"/>
          <w:szCs w:val="20"/>
        </w:rPr>
        <w:t>,</w:t>
      </w:r>
      <w:r w:rsidRPr="009F1492">
        <w:rPr>
          <w:rFonts w:ascii="Arial" w:hAnsi="Arial" w:cs="Arial"/>
          <w:sz w:val="20"/>
          <w:szCs w:val="20"/>
        </w:rPr>
        <w:t xml:space="preserve"> mogą wpłynąć na niektóre funkcjonalności dostępne </w:t>
      </w:r>
      <w:r w:rsidR="002B11F5">
        <w:rPr>
          <w:rFonts w:ascii="Arial" w:hAnsi="Arial" w:cs="Arial"/>
          <w:sz w:val="20"/>
          <w:szCs w:val="20"/>
        </w:rPr>
        <w:t>w Witrynie</w:t>
      </w:r>
      <w:r w:rsidRPr="009F1492">
        <w:rPr>
          <w:rFonts w:ascii="Arial" w:hAnsi="Arial" w:cs="Arial"/>
          <w:sz w:val="20"/>
          <w:szCs w:val="20"/>
        </w:rPr>
        <w:t xml:space="preserve">. </w:t>
      </w:r>
      <w:r w:rsidRPr="009F1492">
        <w:rPr>
          <w:rStyle w:val="Pogrubienie"/>
          <w:rFonts w:ascii="Arial" w:hAnsi="Arial" w:cs="Arial"/>
          <w:b w:val="0"/>
          <w:bCs w:val="0"/>
          <w:sz w:val="20"/>
          <w:szCs w:val="20"/>
        </w:rPr>
        <w:t>Brak zmiany tych ustawień oznacza</w:t>
      </w:r>
      <w:r w:rsidRPr="009F1492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2164BC" w:rsidRPr="009F1492">
        <w:rPr>
          <w:rStyle w:val="Pogrubienie"/>
          <w:rFonts w:ascii="Arial" w:hAnsi="Arial" w:cs="Arial"/>
          <w:sz w:val="20"/>
          <w:szCs w:val="20"/>
        </w:rPr>
        <w:t>zgodę</w:t>
      </w:r>
      <w:r w:rsidRPr="009F1492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9F1492">
        <w:rPr>
          <w:rStyle w:val="Pogrubienie"/>
          <w:rFonts w:ascii="Arial" w:hAnsi="Arial" w:cs="Arial"/>
          <w:b w:val="0"/>
          <w:bCs w:val="0"/>
          <w:sz w:val="20"/>
          <w:szCs w:val="20"/>
        </w:rPr>
        <w:t>dla stosowania plików typu cookies</w:t>
      </w:r>
      <w:r w:rsidRPr="009F1492">
        <w:rPr>
          <w:rFonts w:ascii="Arial" w:hAnsi="Arial" w:cs="Arial"/>
          <w:b/>
          <w:bCs/>
          <w:sz w:val="20"/>
          <w:szCs w:val="20"/>
        </w:rPr>
        <w:t>.</w:t>
      </w:r>
    </w:p>
    <w:p w14:paraId="309326C0" w14:textId="77777777" w:rsidR="002164BC" w:rsidRPr="009F1492" w:rsidRDefault="002164BC" w:rsidP="00E82A1A">
      <w:pPr>
        <w:pStyle w:val="NormalnyWeb"/>
        <w:spacing w:before="0" w:before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Ponadto Witryna może zawierać adresy skrzynek mailowych. Użytkownik korzystający z</w:t>
      </w:r>
      <w:r w:rsidR="002B11F5">
        <w:rPr>
          <w:rFonts w:ascii="Arial" w:hAnsi="Arial" w:cs="Arial"/>
          <w:sz w:val="20"/>
          <w:szCs w:val="20"/>
        </w:rPr>
        <w:t> </w:t>
      </w:r>
      <w:r w:rsidRPr="009F1492">
        <w:rPr>
          <w:rFonts w:ascii="Arial" w:hAnsi="Arial" w:cs="Arial"/>
          <w:sz w:val="20"/>
          <w:szCs w:val="20"/>
        </w:rPr>
        <w:t xml:space="preserve">odnośnika będącego adresem e-mail </w:t>
      </w:r>
      <w:r w:rsidRPr="009F1492">
        <w:rPr>
          <w:rFonts w:ascii="Arial" w:hAnsi="Arial" w:cs="Arial"/>
          <w:b/>
          <w:bCs/>
          <w:sz w:val="20"/>
          <w:szCs w:val="20"/>
        </w:rPr>
        <w:t>zgadza się</w:t>
      </w:r>
      <w:r w:rsidRPr="009F1492">
        <w:rPr>
          <w:rFonts w:ascii="Arial" w:hAnsi="Arial" w:cs="Arial"/>
          <w:sz w:val="20"/>
          <w:szCs w:val="20"/>
        </w:rPr>
        <w:t xml:space="preserve"> na przetwarzanie jego danych (adres e-mail oraz dobrowolnie podanych danych w wiadomości) w celu przesłania odpowiedzi zwrotnej lub zapoznania się z przedstawionym w wiadomości stanowiskiem.</w:t>
      </w:r>
    </w:p>
    <w:p w14:paraId="184272B0" w14:textId="77777777" w:rsidR="00EA2801" w:rsidRPr="00E82A1A" w:rsidRDefault="00EA2801" w:rsidP="0080225A">
      <w:pPr>
        <w:pStyle w:val="Nagwek1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82A1A">
        <w:rPr>
          <w:rFonts w:ascii="Arial" w:hAnsi="Arial" w:cs="Arial"/>
          <w:b/>
          <w:bCs/>
          <w:sz w:val="24"/>
          <w:szCs w:val="24"/>
        </w:rPr>
        <w:t>Sposób przetwarzania danych</w:t>
      </w:r>
    </w:p>
    <w:p w14:paraId="483682BC" w14:textId="77777777" w:rsidR="002164BC" w:rsidRPr="009F1492" w:rsidRDefault="00EA2801" w:rsidP="0080225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Wszystkie informacje o Użytkowniku witryny</w:t>
      </w:r>
      <w:r w:rsidR="00CF35B7" w:rsidRPr="009F1492">
        <w:rPr>
          <w:rFonts w:ascii="Arial" w:hAnsi="Arial" w:cs="Arial"/>
          <w:sz w:val="20"/>
          <w:szCs w:val="20"/>
        </w:rPr>
        <w:t>, w tym: adres IP, informacje o rozpoczęciu, zakończeniu oraz zakresie korzystania z Witryny zapisywane w logach systemowych</w:t>
      </w:r>
      <w:r w:rsidR="002B11F5">
        <w:rPr>
          <w:rFonts w:ascii="Arial" w:hAnsi="Arial" w:cs="Arial"/>
          <w:sz w:val="20"/>
          <w:szCs w:val="20"/>
        </w:rPr>
        <w:t>,</w:t>
      </w:r>
      <w:r w:rsidRPr="009F1492">
        <w:rPr>
          <w:rFonts w:ascii="Arial" w:hAnsi="Arial" w:cs="Arial"/>
          <w:sz w:val="20"/>
          <w:szCs w:val="20"/>
        </w:rPr>
        <w:t xml:space="preserve"> przetwarzane są automatycznie z chwilą odwiedzenia przez</w:t>
      </w:r>
      <w:r w:rsidR="00CF35B7" w:rsidRPr="009F1492">
        <w:rPr>
          <w:rFonts w:ascii="Arial" w:hAnsi="Arial" w:cs="Arial"/>
          <w:sz w:val="20"/>
          <w:szCs w:val="20"/>
        </w:rPr>
        <w:t xml:space="preserve"> Użytkownika Witryny. </w:t>
      </w:r>
      <w:r w:rsidRPr="009F1492">
        <w:rPr>
          <w:rFonts w:ascii="Arial" w:hAnsi="Arial" w:cs="Arial"/>
          <w:sz w:val="20"/>
          <w:szCs w:val="20"/>
        </w:rPr>
        <w:t>Informacje te mogą być użyte</w:t>
      </w:r>
      <w:r w:rsidR="00CF35B7" w:rsidRPr="009F1492">
        <w:rPr>
          <w:rFonts w:ascii="Arial" w:hAnsi="Arial" w:cs="Arial"/>
          <w:sz w:val="20"/>
          <w:szCs w:val="20"/>
        </w:rPr>
        <w:t xml:space="preserve"> jedynie</w:t>
      </w:r>
      <w:r w:rsidRPr="009F1492">
        <w:rPr>
          <w:rFonts w:ascii="Arial" w:hAnsi="Arial" w:cs="Arial"/>
          <w:sz w:val="20"/>
          <w:szCs w:val="20"/>
        </w:rPr>
        <w:t xml:space="preserve"> do analizy zachowań Użytkowników w związku z </w:t>
      </w:r>
      <w:r w:rsidR="00CF35B7" w:rsidRPr="009F1492">
        <w:rPr>
          <w:rFonts w:ascii="Arial" w:hAnsi="Arial" w:cs="Arial"/>
          <w:sz w:val="20"/>
          <w:szCs w:val="20"/>
        </w:rPr>
        <w:t>wcześniej wskazanymi celami.</w:t>
      </w:r>
    </w:p>
    <w:p w14:paraId="6E4233FF" w14:textId="77777777" w:rsidR="00CF35B7" w:rsidRPr="009F1492" w:rsidRDefault="00CF35B7" w:rsidP="0080225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 xml:space="preserve">W przypadku wykorzystania przez Użytkownika adresów skrzynek mailowych zamieszczonych w Witrynie, Użytkownik sam podejmuje decyzje o sposobie przetwarzania swoich danych osobowych, wyrażając tym samym zgodę na ich przetwarzanie przez odbiorcę wiadomości.  </w:t>
      </w:r>
    </w:p>
    <w:p w14:paraId="7CD1A556" w14:textId="77777777" w:rsidR="00593554" w:rsidRPr="009F1492" w:rsidRDefault="00593554" w:rsidP="0080225A">
      <w:pPr>
        <w:spacing w:after="100" w:afterAutospacing="1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Dane osobowe Użytkownika przetwarzane na skutek korzystania z Witryny</w:t>
      </w:r>
      <w:r w:rsidR="002B11F5">
        <w:rPr>
          <w:rFonts w:ascii="Arial" w:hAnsi="Arial" w:cs="Arial"/>
          <w:sz w:val="20"/>
          <w:szCs w:val="20"/>
        </w:rPr>
        <w:t>,</w:t>
      </w:r>
      <w:r w:rsidRPr="009F1492">
        <w:rPr>
          <w:rFonts w:ascii="Arial" w:hAnsi="Arial" w:cs="Arial"/>
          <w:sz w:val="20"/>
          <w:szCs w:val="20"/>
        </w:rPr>
        <w:t xml:space="preserve"> nie będą przekazywane do państw trzecich oraz nie będą podlegały profilowaniu.</w:t>
      </w:r>
    </w:p>
    <w:p w14:paraId="11C0BD12" w14:textId="77777777" w:rsidR="002B11F5" w:rsidRPr="00E82A1A" w:rsidRDefault="00704BC9" w:rsidP="0080225A">
      <w:pPr>
        <w:pStyle w:val="Nagwek1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E82A1A">
        <w:rPr>
          <w:rStyle w:val="Pogrubienie"/>
          <w:rFonts w:ascii="Arial" w:hAnsi="Arial" w:cs="Arial"/>
          <w:sz w:val="24"/>
          <w:szCs w:val="24"/>
        </w:rPr>
        <w:t>O</w:t>
      </w:r>
      <w:r w:rsidR="002B11F5" w:rsidRPr="00E82A1A">
        <w:rPr>
          <w:rStyle w:val="Pogrubienie"/>
          <w:rFonts w:ascii="Arial" w:hAnsi="Arial" w:cs="Arial"/>
          <w:sz w:val="24"/>
          <w:szCs w:val="24"/>
        </w:rPr>
        <w:t>dbiorcy danych</w:t>
      </w:r>
    </w:p>
    <w:p w14:paraId="2A221383" w14:textId="77777777" w:rsidR="00E43791" w:rsidRPr="009F1492" w:rsidRDefault="00E43791" w:rsidP="0080225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 xml:space="preserve">Odbiorcą danych osobowych Użytkownika przetwarzanych w efekcie korzystania z witryny mogą być jedynie podmioty świadczące obsługę informatyczną administratora bądź administrujące zawartością Witryny w imieniu Administratora. Wykaz podmiotów realizujących przedmiotowe funkcje w danym okresie dostępny jest pod linkiem </w:t>
      </w:r>
      <w:r w:rsidRPr="009F1492">
        <w:rPr>
          <w:rFonts w:ascii="Arial" w:hAnsi="Arial" w:cs="Arial"/>
          <w:color w:val="FF0000"/>
          <w:sz w:val="20"/>
          <w:szCs w:val="20"/>
        </w:rPr>
        <w:t xml:space="preserve">należy wstawić link do zestawienia podmiotów (jeżeli takie występują), ze wskazaniem okresów ich funkcjonowania, które: </w:t>
      </w:r>
    </w:p>
    <w:p w14:paraId="7853565D" w14:textId="77777777" w:rsidR="00E43791" w:rsidRPr="009F1492" w:rsidRDefault="00E43791" w:rsidP="0080225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F1492">
        <w:rPr>
          <w:rFonts w:ascii="Arial" w:hAnsi="Arial" w:cs="Arial"/>
          <w:color w:val="FF0000"/>
          <w:sz w:val="20"/>
          <w:szCs w:val="20"/>
        </w:rPr>
        <w:t>- prowadzą naszą witrynę,</w:t>
      </w:r>
    </w:p>
    <w:p w14:paraId="30251C75" w14:textId="77777777" w:rsidR="00E43791" w:rsidRPr="009F1492" w:rsidRDefault="00E43791" w:rsidP="0080225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F1492">
        <w:rPr>
          <w:rFonts w:ascii="Arial" w:hAnsi="Arial" w:cs="Arial"/>
          <w:color w:val="FF0000"/>
          <w:sz w:val="20"/>
          <w:szCs w:val="20"/>
        </w:rPr>
        <w:t>- pełnią funkcję administratora systemu informatycznego.</w:t>
      </w:r>
    </w:p>
    <w:p w14:paraId="1AC172EC" w14:textId="77777777" w:rsidR="00704BC9" w:rsidRPr="009F1492" w:rsidRDefault="00E43791" w:rsidP="0080225A">
      <w:pPr>
        <w:pStyle w:val="NormalnyWeb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Ponadto</w:t>
      </w:r>
      <w:r w:rsidRPr="009F1492">
        <w:rPr>
          <w:rFonts w:ascii="Arial" w:hAnsi="Arial" w:cs="Arial"/>
          <w:color w:val="FF0000"/>
          <w:sz w:val="20"/>
          <w:szCs w:val="20"/>
        </w:rPr>
        <w:t xml:space="preserve"> </w:t>
      </w:r>
      <w:r w:rsidR="00704BC9" w:rsidRPr="009F1492">
        <w:rPr>
          <w:rFonts w:ascii="Arial" w:hAnsi="Arial" w:cs="Arial"/>
          <w:sz w:val="20"/>
          <w:szCs w:val="20"/>
        </w:rPr>
        <w:t>dane osobowe</w:t>
      </w:r>
      <w:r w:rsidRPr="009F1492">
        <w:rPr>
          <w:rFonts w:ascii="Arial" w:hAnsi="Arial" w:cs="Arial"/>
          <w:sz w:val="20"/>
          <w:szCs w:val="20"/>
        </w:rPr>
        <w:t xml:space="preserve"> Użytkownika</w:t>
      </w:r>
      <w:r w:rsidR="00704BC9" w:rsidRPr="009F1492">
        <w:rPr>
          <w:rFonts w:ascii="Arial" w:hAnsi="Arial" w:cs="Arial"/>
          <w:sz w:val="20"/>
          <w:szCs w:val="20"/>
        </w:rPr>
        <w:t xml:space="preserve"> mogą być udostępniane i przekazywane organom administracji publicznej</w:t>
      </w:r>
      <w:r w:rsidRPr="009F1492">
        <w:rPr>
          <w:rFonts w:ascii="Arial" w:hAnsi="Arial" w:cs="Arial"/>
          <w:sz w:val="20"/>
          <w:szCs w:val="20"/>
        </w:rPr>
        <w:t xml:space="preserve"> na mocy obowiązujących przepisów prawa</w:t>
      </w:r>
      <w:r w:rsidR="00704BC9" w:rsidRPr="009F1492">
        <w:rPr>
          <w:rFonts w:ascii="Arial" w:hAnsi="Arial" w:cs="Arial"/>
          <w:sz w:val="20"/>
          <w:szCs w:val="20"/>
        </w:rPr>
        <w:t>.</w:t>
      </w:r>
    </w:p>
    <w:p w14:paraId="0A6286FA" w14:textId="77777777" w:rsidR="00E82A1A" w:rsidRDefault="00E82A1A" w:rsidP="0080225A">
      <w:pPr>
        <w:pStyle w:val="NormalnyWeb"/>
        <w:spacing w:after="0" w:afterAutospacing="0" w:line="360" w:lineRule="auto"/>
        <w:jc w:val="both"/>
        <w:rPr>
          <w:rStyle w:val="Nagwek1Znak"/>
          <w:rFonts w:ascii="Arial" w:hAnsi="Arial" w:cs="Arial"/>
          <w:b/>
          <w:bCs/>
          <w:sz w:val="24"/>
          <w:szCs w:val="24"/>
        </w:rPr>
      </w:pPr>
    </w:p>
    <w:p w14:paraId="00E0E3FD" w14:textId="77777777" w:rsidR="00E82A1A" w:rsidRDefault="00E82A1A" w:rsidP="0080225A">
      <w:pPr>
        <w:pStyle w:val="NormalnyWeb"/>
        <w:spacing w:after="0" w:afterAutospacing="0" w:line="360" w:lineRule="auto"/>
        <w:jc w:val="both"/>
        <w:rPr>
          <w:rStyle w:val="Nagwek1Znak"/>
          <w:rFonts w:ascii="Arial" w:hAnsi="Arial" w:cs="Arial"/>
          <w:b/>
          <w:bCs/>
          <w:sz w:val="24"/>
          <w:szCs w:val="24"/>
        </w:rPr>
      </w:pPr>
    </w:p>
    <w:p w14:paraId="4E97191B" w14:textId="77777777" w:rsidR="0080225A" w:rsidRPr="00E82A1A" w:rsidRDefault="0080225A" w:rsidP="0080225A">
      <w:pPr>
        <w:pStyle w:val="NormalnyWeb"/>
        <w:spacing w:after="0" w:afterAutospacing="0" w:line="360" w:lineRule="auto"/>
        <w:jc w:val="both"/>
        <w:rPr>
          <w:rStyle w:val="Nagwek1Znak"/>
          <w:rFonts w:ascii="Arial" w:hAnsi="Arial" w:cs="Arial"/>
          <w:b/>
          <w:bCs/>
          <w:sz w:val="24"/>
          <w:szCs w:val="24"/>
        </w:rPr>
      </w:pPr>
      <w:r w:rsidRPr="00E82A1A">
        <w:rPr>
          <w:rStyle w:val="Nagwek1Znak"/>
          <w:rFonts w:ascii="Arial" w:hAnsi="Arial" w:cs="Arial"/>
          <w:b/>
          <w:bCs/>
          <w:sz w:val="24"/>
          <w:szCs w:val="24"/>
        </w:rPr>
        <w:lastRenderedPageBreak/>
        <w:t>Okres przechowywania danych</w:t>
      </w:r>
    </w:p>
    <w:p w14:paraId="15AB037E" w14:textId="77777777" w:rsidR="00E43791" w:rsidRPr="009F1492" w:rsidRDefault="00A0511D" w:rsidP="0080225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D</w:t>
      </w:r>
      <w:r w:rsidR="00E43791" w:rsidRPr="009F1492">
        <w:rPr>
          <w:rFonts w:ascii="Arial" w:hAnsi="Arial" w:cs="Arial"/>
          <w:sz w:val="20"/>
          <w:szCs w:val="20"/>
        </w:rPr>
        <w:t>ane</w:t>
      </w:r>
      <w:r w:rsidRPr="009F1492">
        <w:rPr>
          <w:rFonts w:ascii="Arial" w:hAnsi="Arial" w:cs="Arial"/>
          <w:sz w:val="20"/>
          <w:szCs w:val="20"/>
        </w:rPr>
        <w:t xml:space="preserve"> osobowe Użytkownika Witryny, </w:t>
      </w:r>
      <w:r w:rsidR="00E43791" w:rsidRPr="009F1492">
        <w:rPr>
          <w:rFonts w:ascii="Arial" w:hAnsi="Arial" w:cs="Arial"/>
          <w:sz w:val="20"/>
          <w:szCs w:val="20"/>
        </w:rPr>
        <w:t>będą przetwarzane</w:t>
      </w:r>
      <w:r w:rsidRPr="009F1492">
        <w:rPr>
          <w:rFonts w:ascii="Arial" w:hAnsi="Arial" w:cs="Arial"/>
          <w:sz w:val="20"/>
          <w:szCs w:val="20"/>
        </w:rPr>
        <w:t xml:space="preserve"> przez czas prowadzenia korespondencji w przypadku wykorzystania adresów mailowych zamieszczonych w Witrynie</w:t>
      </w:r>
      <w:r w:rsidR="00E43791" w:rsidRPr="009F1492">
        <w:rPr>
          <w:rFonts w:ascii="Arial" w:hAnsi="Arial" w:cs="Arial"/>
          <w:sz w:val="20"/>
          <w:szCs w:val="20"/>
        </w:rPr>
        <w:t xml:space="preserve"> tj. na potrzeby korespondencji.</w:t>
      </w:r>
    </w:p>
    <w:p w14:paraId="5CB1C02E" w14:textId="77777777" w:rsidR="00A0511D" w:rsidRPr="009F1492" w:rsidRDefault="00A0511D" w:rsidP="0080225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W przypadku plików cookies:</w:t>
      </w:r>
    </w:p>
    <w:p w14:paraId="2A268286" w14:textId="77777777" w:rsidR="00A0511D" w:rsidRPr="009F1492" w:rsidRDefault="0080225A" w:rsidP="0080225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0511D" w:rsidRPr="009F1492">
        <w:rPr>
          <w:rFonts w:ascii="Arial" w:hAnsi="Arial" w:cs="Arial"/>
          <w:sz w:val="20"/>
          <w:szCs w:val="20"/>
        </w:rPr>
        <w:t>esyjnych – do czasu opuszczenia strony internetowej lub wyłączenia przeglądarki internetowej; </w:t>
      </w:r>
    </w:p>
    <w:p w14:paraId="226A120B" w14:textId="77777777" w:rsidR="00E43791" w:rsidRPr="009F1492" w:rsidRDefault="0080225A" w:rsidP="0080225A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0511D" w:rsidRPr="009F1492">
        <w:rPr>
          <w:rFonts w:ascii="Arial" w:hAnsi="Arial" w:cs="Arial"/>
          <w:sz w:val="20"/>
          <w:szCs w:val="20"/>
        </w:rPr>
        <w:t>tałych - do momentu ich ręcznego usunięcia przez Użytkownika z urządzenia wykorzystywanego do przeglądania Witryny.</w:t>
      </w:r>
    </w:p>
    <w:p w14:paraId="5A42EEC9" w14:textId="77777777" w:rsidR="00593554" w:rsidRPr="00E82A1A" w:rsidRDefault="0080225A" w:rsidP="0080225A">
      <w:pPr>
        <w:pStyle w:val="Nagwek1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E82A1A">
        <w:rPr>
          <w:rStyle w:val="Pogrubienie"/>
          <w:rFonts w:ascii="Arial" w:hAnsi="Arial" w:cs="Arial"/>
          <w:sz w:val="24"/>
          <w:szCs w:val="24"/>
        </w:rPr>
        <w:t>Prawa użytkownika</w:t>
      </w:r>
    </w:p>
    <w:p w14:paraId="54CF771A" w14:textId="77777777" w:rsidR="00593554" w:rsidRPr="00593554" w:rsidRDefault="00593554" w:rsidP="008022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554">
        <w:rPr>
          <w:rFonts w:ascii="Arial" w:eastAsia="Times New Roman" w:hAnsi="Arial" w:cs="Arial"/>
          <w:sz w:val="20"/>
          <w:szCs w:val="20"/>
          <w:lang w:eastAsia="pl-PL"/>
        </w:rPr>
        <w:t xml:space="preserve">Użytkownik posiada uprawnienie do: </w:t>
      </w:r>
    </w:p>
    <w:p w14:paraId="3618F15E" w14:textId="77777777" w:rsidR="00593554" w:rsidRPr="00593554" w:rsidRDefault="00593554" w:rsidP="008022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554">
        <w:rPr>
          <w:rFonts w:ascii="Arial" w:eastAsia="Times New Roman" w:hAnsi="Arial" w:cs="Arial"/>
          <w:sz w:val="20"/>
          <w:szCs w:val="20"/>
          <w:lang w:eastAsia="pl-PL"/>
        </w:rPr>
        <w:t>a. żądania uzyskania kopii danych osobowych, lub ich udostępnienia w siedzibie A</w:t>
      </w:r>
      <w:r w:rsidRPr="009F1492">
        <w:rPr>
          <w:rFonts w:ascii="Arial" w:eastAsia="Times New Roman" w:hAnsi="Arial" w:cs="Arial"/>
          <w:sz w:val="20"/>
          <w:szCs w:val="20"/>
          <w:lang w:eastAsia="pl-PL"/>
        </w:rPr>
        <w:t xml:space="preserve">dministratora </w:t>
      </w:r>
      <w:r w:rsidRPr="00593554">
        <w:rPr>
          <w:rFonts w:ascii="Arial" w:eastAsia="Times New Roman" w:hAnsi="Arial" w:cs="Arial"/>
          <w:sz w:val="20"/>
          <w:szCs w:val="20"/>
          <w:lang w:eastAsia="pl-PL"/>
        </w:rPr>
        <w:t>(art. 15 RODO)</w:t>
      </w:r>
    </w:p>
    <w:p w14:paraId="75F08394" w14:textId="77777777" w:rsidR="00593554" w:rsidRPr="00593554" w:rsidRDefault="00593554" w:rsidP="008022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554">
        <w:rPr>
          <w:rFonts w:ascii="Arial" w:eastAsia="Times New Roman" w:hAnsi="Arial" w:cs="Arial"/>
          <w:sz w:val="20"/>
          <w:szCs w:val="20"/>
          <w:lang w:eastAsia="pl-PL"/>
        </w:rPr>
        <w:t>b. żądania sprostowania danych osobowych (art. 16 RODO),</w:t>
      </w:r>
    </w:p>
    <w:p w14:paraId="26F4BC34" w14:textId="77777777" w:rsidR="00593554" w:rsidRPr="00593554" w:rsidRDefault="00593554" w:rsidP="008022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554">
        <w:rPr>
          <w:rFonts w:ascii="Arial" w:eastAsia="Times New Roman" w:hAnsi="Arial" w:cs="Arial"/>
          <w:sz w:val="20"/>
          <w:szCs w:val="20"/>
          <w:lang w:eastAsia="pl-PL"/>
        </w:rPr>
        <w:t>c. żądania usunięcia swoich danych osobowych (art. 17 RODO) tzw. „prawo do bycia zapomnianym”,</w:t>
      </w:r>
    </w:p>
    <w:p w14:paraId="15E4DF0D" w14:textId="77777777" w:rsidR="00593554" w:rsidRPr="00593554" w:rsidRDefault="00593554" w:rsidP="008022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554">
        <w:rPr>
          <w:rFonts w:ascii="Arial" w:eastAsia="Times New Roman" w:hAnsi="Arial" w:cs="Arial"/>
          <w:sz w:val="20"/>
          <w:szCs w:val="20"/>
          <w:lang w:eastAsia="pl-PL"/>
        </w:rPr>
        <w:t>d. żądania ograniczenia przetwarzania swoich danych osobowych (art. 18 RODO),</w:t>
      </w:r>
    </w:p>
    <w:p w14:paraId="084DA621" w14:textId="77777777" w:rsidR="00593554" w:rsidRPr="00593554" w:rsidRDefault="00593554" w:rsidP="008022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554">
        <w:rPr>
          <w:rFonts w:ascii="Arial" w:eastAsia="Times New Roman" w:hAnsi="Arial" w:cs="Arial"/>
          <w:sz w:val="20"/>
          <w:szCs w:val="20"/>
          <w:lang w:eastAsia="pl-PL"/>
        </w:rPr>
        <w:t>e. żądania przeniesienia własnych danych osobowych w powszechnie używanym formacie do innego Administratora danych wskazanego przez siebie (art. 20 RODO),</w:t>
      </w:r>
    </w:p>
    <w:p w14:paraId="25EB0081" w14:textId="77777777" w:rsidR="00593554" w:rsidRPr="00593554" w:rsidRDefault="00593554" w:rsidP="008022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554">
        <w:rPr>
          <w:rFonts w:ascii="Arial" w:eastAsia="Times New Roman" w:hAnsi="Arial" w:cs="Arial"/>
          <w:sz w:val="20"/>
          <w:szCs w:val="20"/>
          <w:lang w:eastAsia="pl-PL"/>
        </w:rPr>
        <w:t>f. wniesienia sprzeciwu wobec przetwarzania danych osobowych (art. 21 RODO),</w:t>
      </w:r>
    </w:p>
    <w:p w14:paraId="437F1766" w14:textId="77777777" w:rsidR="00593554" w:rsidRPr="00593554" w:rsidRDefault="00593554" w:rsidP="0080225A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554">
        <w:rPr>
          <w:rFonts w:ascii="Arial" w:eastAsia="Times New Roman" w:hAnsi="Arial" w:cs="Arial"/>
          <w:sz w:val="20"/>
          <w:szCs w:val="20"/>
          <w:lang w:eastAsia="pl-PL"/>
        </w:rPr>
        <w:t>g. cofnięcia zgody na przetwarzanie danych osobowych, o ile przetwarzanie odbywa się na podstawie udzielonej uprzednio zgody (art. 7.3 RODO)</w:t>
      </w:r>
    </w:p>
    <w:p w14:paraId="7DB18948" w14:textId="77777777" w:rsidR="0080225A" w:rsidRPr="00E82A1A" w:rsidRDefault="0080225A" w:rsidP="0080225A">
      <w:pPr>
        <w:pStyle w:val="Nagwek1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E82A1A">
        <w:rPr>
          <w:rStyle w:val="Pogrubienie"/>
          <w:rFonts w:ascii="Arial" w:hAnsi="Arial" w:cs="Arial"/>
          <w:sz w:val="24"/>
          <w:szCs w:val="24"/>
        </w:rPr>
        <w:t>Informacja o dowolności lub obowiązku podania danych</w:t>
      </w:r>
    </w:p>
    <w:p w14:paraId="1EEC7835" w14:textId="77777777" w:rsidR="00704BC9" w:rsidRPr="009F1492" w:rsidRDefault="00704BC9" w:rsidP="0080225A">
      <w:pPr>
        <w:pStyle w:val="NormalnyWeb"/>
        <w:spacing w:before="0" w:before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1492">
        <w:rPr>
          <w:rFonts w:ascii="Arial" w:hAnsi="Arial" w:cs="Arial"/>
          <w:sz w:val="20"/>
          <w:szCs w:val="20"/>
        </w:rPr>
        <w:t>Podanie danych osobowych było dobrowolne</w:t>
      </w:r>
      <w:r w:rsidR="00593554" w:rsidRPr="009F1492">
        <w:rPr>
          <w:rFonts w:ascii="Arial" w:hAnsi="Arial" w:cs="Arial"/>
          <w:sz w:val="20"/>
          <w:szCs w:val="20"/>
        </w:rPr>
        <w:t>, lecz niezbędne dla potrzeb korzystania z Witryny, bądź prowadzenia korespondencji z wykorzystaniem adresów mailowych zamieszczonych w Witrynie.</w:t>
      </w:r>
      <w:r w:rsidRPr="009F1492">
        <w:rPr>
          <w:rFonts w:ascii="Arial" w:hAnsi="Arial" w:cs="Arial"/>
          <w:sz w:val="20"/>
          <w:szCs w:val="20"/>
        </w:rPr>
        <w:t> </w:t>
      </w:r>
    </w:p>
    <w:p w14:paraId="70CC5634" w14:textId="77777777" w:rsidR="00704BC9" w:rsidRPr="00704BC9" w:rsidRDefault="00704BC9" w:rsidP="0080225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13F7A2" w14:textId="77777777" w:rsidR="006F53D1" w:rsidRPr="009F1492" w:rsidRDefault="006F53D1" w:rsidP="00802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F53D1" w:rsidRPr="009F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C9"/>
    <w:rsid w:val="002164BC"/>
    <w:rsid w:val="0025553E"/>
    <w:rsid w:val="002B11F5"/>
    <w:rsid w:val="003B1767"/>
    <w:rsid w:val="0057768E"/>
    <w:rsid w:val="00593554"/>
    <w:rsid w:val="006F53D1"/>
    <w:rsid w:val="00704BC9"/>
    <w:rsid w:val="0080225A"/>
    <w:rsid w:val="00924ABD"/>
    <w:rsid w:val="00967AA5"/>
    <w:rsid w:val="009F1492"/>
    <w:rsid w:val="00A0511D"/>
    <w:rsid w:val="00A80DF3"/>
    <w:rsid w:val="00C1569C"/>
    <w:rsid w:val="00CF35B7"/>
    <w:rsid w:val="00E43791"/>
    <w:rsid w:val="00E82A1A"/>
    <w:rsid w:val="00E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C7EF"/>
  <w15:chartTrackingRefBased/>
  <w15:docId w15:val="{5CCB46EC-30B8-4D03-AD66-CA9E411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4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4B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B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04BC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F1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cyfryzacja/klauzula-przetwarzania-danych-osobowych-udostepnionych-droga-elektron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Joanna Bąkowska</cp:lastModifiedBy>
  <cp:revision>3</cp:revision>
  <dcterms:created xsi:type="dcterms:W3CDTF">2020-01-07T12:50:00Z</dcterms:created>
  <dcterms:modified xsi:type="dcterms:W3CDTF">2020-01-08T11:33:00Z</dcterms:modified>
</cp:coreProperties>
</file>